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研华CM-501显示设置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右键桌面空白处，选择图形设置，按照下图配置显示设置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4615815"/>
            <wp:effectExtent l="0" t="0" r="4445" b="13335"/>
            <wp:docPr id="1" name="图片 1" descr="f0953f26975cf93a39ef31efc680d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953f26975cf93a39ef31efc680d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4716145"/>
            <wp:effectExtent l="0" t="0" r="6350" b="8255"/>
            <wp:docPr id="2" name="图片 2" descr="83d09ff5bd80915107363bcec8caf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d09ff5bd80915107363bcec8caf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71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70288"/>
    <w:rsid w:val="77B7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2020-08-07T07:07:00Z</dcterms:created>
  <dc:creator>Death the kid</dc:creator>
  <cp:lastModifiedBy>Death the kid</cp:lastModifiedBy>
  <dcterms:modified xsi:type="dcterms:W3CDTF">2020-08-07T07:12:05Z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